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ind w:start="0" w:end="0" w:hanging="0"/>
        <w:jc w:val="center"/>
        <w:rPr/>
      </w:pPr>
      <w:r>
        <w:rPr>
          <w:rFonts w:cs="Arial Black" w:ascii="Arial Black" w:hAnsi="Arial Black"/>
          <w:color w:val="000000"/>
          <w:sz w:val="32"/>
          <w:szCs w:val="32"/>
        </w:rPr>
        <w:t>DICHIARAZIONE DI DOMICILIO PROFESSIONALE</w:t>
      </w:r>
    </w:p>
    <w:p>
      <w:pPr>
        <w:pStyle w:val="Normal"/>
        <w:widowControl/>
        <w:bidi w:val="0"/>
        <w:ind w:start="0" w:end="0" w:hanging="0"/>
        <w:jc w:val="center"/>
        <w:rPr/>
      </w:pPr>
      <w:r>
        <w:rPr>
          <w:rFonts w:cs="Arial Black" w:ascii="Arial Black" w:hAnsi="Arial Black"/>
          <w:color w:val="000000"/>
        </w:rPr>
        <w:t>(art. 16 legge comunitaria 21.12.99 n. 526 e art. 47 del Dpr n. 445/2000)*</w:t>
      </w:r>
    </w:p>
    <w:p>
      <w:pPr>
        <w:pStyle w:val="Normal"/>
        <w:widowControl/>
        <w:bidi w:val="0"/>
        <w:ind w:start="0" w:end="0" w:hanging="0"/>
        <w:jc w:val="center"/>
        <w:rPr>
          <w:rFonts w:ascii="Arial Black" w:hAnsi="Arial Black" w:cs="Arial Black"/>
          <w:color w:val="000000"/>
        </w:rPr>
      </w:pPr>
      <w:r>
        <w:rPr>
          <w:rFonts w:cs="Arial Black" w:ascii="Arial Black" w:hAnsi="Arial Black"/>
          <w:color w:val="000000"/>
        </w:rPr>
      </w:r>
    </w:p>
    <w:p>
      <w:pPr>
        <w:pStyle w:val="Normal"/>
        <w:widowControl/>
        <w:bidi w:val="0"/>
        <w:ind w:start="0" w:end="0" w:hanging="0"/>
        <w:jc w:val="center"/>
        <w:rPr>
          <w:rFonts w:ascii="Arial Black" w:hAnsi="Arial Black" w:cs="Arial Black"/>
          <w:color w:val="000000"/>
        </w:rPr>
      </w:pPr>
      <w:r>
        <w:rPr>
          <w:rFonts w:cs="Arial Black" w:ascii="Arial Black" w:hAnsi="Arial Black"/>
          <w:color w:val="000000"/>
        </w:rPr>
      </w:r>
    </w:p>
    <w:p>
      <w:pPr>
        <w:pStyle w:val="Normal"/>
        <w:widowControl/>
        <w:bidi w:val="0"/>
        <w:ind w:start="0" w:end="0" w:hanging="0"/>
        <w:rPr>
          <w:rFonts w:ascii="Times New Roman" w:hAnsi="Times New Roman"/>
          <w:b/>
          <w:b/>
          <w:bCs/>
          <w:spacing w:val="15"/>
          <w:sz w:val="22"/>
          <w:szCs w:val="22"/>
        </w:rPr>
      </w:pPr>
      <w:r>
        <w:rPr>
          <w:b/>
          <w:bCs/>
          <w:spacing w:val="15"/>
          <w:sz w:val="22"/>
          <w:szCs w:val="22"/>
        </w:rPr>
      </w:r>
    </w:p>
    <w:p>
      <w:pPr>
        <w:pStyle w:val="Normal"/>
        <w:widowControl/>
        <w:bidi w:val="0"/>
        <w:ind w:start="0" w:end="0" w:hanging="0"/>
        <w:jc w:val="both"/>
        <w:rPr/>
      </w:pPr>
      <w:r>
        <w:rPr>
          <w:b/>
          <w:bCs/>
          <w:spacing w:val="15"/>
          <w:sz w:val="22"/>
          <w:szCs w:val="22"/>
        </w:rPr>
        <w:t xml:space="preserve">Io sottoscritto ...................................................................................................................... </w:t>
      </w:r>
    </w:p>
    <w:p>
      <w:pPr>
        <w:pStyle w:val="Normal"/>
        <w:widowControl/>
        <w:bidi w:val="0"/>
        <w:ind w:start="0" w:end="0" w:hanging="0"/>
        <w:jc w:val="both"/>
        <w:rPr>
          <w:rFonts w:ascii="Times New Roman" w:hAnsi="Times New Roman"/>
          <w:b/>
          <w:b/>
          <w:bCs/>
          <w:spacing w:val="15"/>
          <w:sz w:val="22"/>
          <w:szCs w:val="22"/>
        </w:rPr>
      </w:pPr>
      <w:r>
        <w:rPr>
          <w:b/>
          <w:bCs/>
          <w:spacing w:val="15"/>
          <w:sz w:val="22"/>
          <w:szCs w:val="22"/>
        </w:rPr>
      </w:r>
    </w:p>
    <w:p>
      <w:pPr>
        <w:pStyle w:val="Normal"/>
        <w:widowControl/>
        <w:bidi w:val="0"/>
        <w:ind w:start="0" w:end="0" w:hanging="0"/>
        <w:jc w:val="both"/>
        <w:rPr/>
      </w:pPr>
      <w:r>
        <w:rPr>
          <w:b/>
          <w:bCs/>
          <w:spacing w:val="15"/>
          <w:sz w:val="22"/>
          <w:szCs w:val="22"/>
        </w:rPr>
        <w:t>nato a .............................................................................. il.................................................</w:t>
      </w:r>
    </w:p>
    <w:p>
      <w:pPr>
        <w:pStyle w:val="Normal"/>
        <w:widowControl/>
        <w:bidi w:val="0"/>
        <w:ind w:start="0" w:end="0" w:hanging="0"/>
        <w:jc w:val="both"/>
        <w:rPr>
          <w:rFonts w:ascii="Times New Roman" w:hAnsi="Times New Roman"/>
          <w:b/>
          <w:b/>
          <w:bCs/>
          <w:spacing w:val="15"/>
          <w:sz w:val="22"/>
          <w:szCs w:val="22"/>
        </w:rPr>
      </w:pPr>
      <w:r>
        <w:rPr>
          <w:b/>
          <w:bCs/>
          <w:spacing w:val="15"/>
          <w:sz w:val="22"/>
          <w:szCs w:val="22"/>
        </w:rPr>
      </w:r>
    </w:p>
    <w:p>
      <w:pPr>
        <w:pStyle w:val="Normal"/>
        <w:widowControl/>
        <w:bidi w:val="0"/>
        <w:ind w:start="0" w:end="0" w:hanging="0"/>
        <w:jc w:val="both"/>
        <w:rPr/>
      </w:pPr>
      <w:r>
        <w:rPr>
          <w:b/>
          <w:bCs/>
          <w:spacing w:val="15"/>
          <w:sz w:val="22"/>
          <w:szCs w:val="22"/>
        </w:rPr>
        <w:t>codice fiscale n. ............................................................</w:t>
      </w:r>
    </w:p>
    <w:p>
      <w:pPr>
        <w:pStyle w:val="Normal"/>
        <w:widowControl/>
        <w:bidi w:val="0"/>
        <w:ind w:start="0" w:end="0" w:hanging="0"/>
        <w:jc w:val="both"/>
        <w:rPr>
          <w:rFonts w:ascii="Times New Roman" w:hAnsi="Times New Roman"/>
          <w:b/>
          <w:b/>
          <w:bCs/>
          <w:spacing w:val="15"/>
          <w:sz w:val="22"/>
          <w:szCs w:val="22"/>
        </w:rPr>
      </w:pPr>
      <w:r>
        <w:rPr>
          <w:b/>
          <w:bCs/>
          <w:spacing w:val="15"/>
          <w:sz w:val="22"/>
          <w:szCs w:val="22"/>
        </w:rPr>
      </w:r>
    </w:p>
    <w:p>
      <w:pPr>
        <w:pStyle w:val="Normal"/>
        <w:widowControl/>
        <w:bidi w:val="0"/>
        <w:ind w:start="0" w:end="0" w:hanging="0"/>
        <w:jc w:val="both"/>
        <w:rPr/>
      </w:pPr>
      <w:r>
        <w:rPr>
          <w:b/>
          <w:bCs/>
          <w:spacing w:val="15"/>
          <w:sz w:val="22"/>
          <w:szCs w:val="22"/>
        </w:rPr>
        <w:t>residenza anagrafica nel comune di................................................................. Cap ............</w:t>
      </w:r>
    </w:p>
    <w:p>
      <w:pPr>
        <w:pStyle w:val="Normal"/>
        <w:widowControl/>
        <w:bidi w:val="0"/>
        <w:ind w:start="0" w:end="0" w:hanging="0"/>
        <w:jc w:val="both"/>
        <w:rPr>
          <w:rFonts w:ascii="Times New Roman" w:hAnsi="Times New Roman"/>
          <w:b/>
          <w:b/>
          <w:bCs/>
          <w:spacing w:val="15"/>
          <w:sz w:val="22"/>
          <w:szCs w:val="22"/>
        </w:rPr>
      </w:pPr>
      <w:r>
        <w:rPr>
          <w:b/>
          <w:bCs/>
          <w:spacing w:val="15"/>
          <w:sz w:val="22"/>
          <w:szCs w:val="22"/>
        </w:rPr>
      </w:r>
    </w:p>
    <w:p>
      <w:pPr>
        <w:pStyle w:val="Normal"/>
        <w:widowControl/>
        <w:bidi w:val="0"/>
        <w:ind w:start="0" w:end="0" w:hanging="0"/>
        <w:jc w:val="both"/>
        <w:rPr/>
      </w:pPr>
      <w:r>
        <w:rPr>
          <w:b/>
          <w:bCs/>
          <w:spacing w:val="15"/>
          <w:sz w:val="22"/>
          <w:szCs w:val="22"/>
        </w:rPr>
        <w:t>via ..........................................................  tel...................... .............. cell ..........................</w:t>
      </w:r>
    </w:p>
    <w:p>
      <w:pPr>
        <w:pStyle w:val="Normal"/>
        <w:widowControl/>
        <w:bidi w:val="0"/>
        <w:ind w:start="0" w:end="0" w:hanging="0"/>
        <w:jc w:val="both"/>
        <w:rPr>
          <w:rFonts w:ascii="Times New Roman" w:hAnsi="Times New Roman"/>
          <w:b/>
          <w:b/>
          <w:bCs/>
          <w:spacing w:val="15"/>
          <w:sz w:val="22"/>
          <w:szCs w:val="22"/>
        </w:rPr>
      </w:pPr>
      <w:r>
        <w:rPr>
          <w:b/>
          <w:bCs/>
          <w:spacing w:val="15"/>
          <w:sz w:val="22"/>
          <w:szCs w:val="22"/>
        </w:rPr>
      </w:r>
    </w:p>
    <w:p>
      <w:pPr>
        <w:pStyle w:val="Normal"/>
        <w:widowControl/>
        <w:bidi w:val="0"/>
        <w:ind w:start="0" w:end="0" w:hanging="0"/>
        <w:jc w:val="both"/>
        <w:rPr/>
      </w:pPr>
      <w:r>
        <w:rPr>
          <w:b/>
          <w:bCs/>
          <w:spacing w:val="15"/>
          <w:sz w:val="22"/>
          <w:szCs w:val="22"/>
        </w:rPr>
        <w:t>iscritto all’Ordine dei giornalisti di.....................................................................................</w:t>
      </w:r>
    </w:p>
    <w:p>
      <w:pPr>
        <w:pStyle w:val="Normal"/>
        <w:widowControl/>
        <w:bidi w:val="0"/>
        <w:ind w:start="0" w:end="0" w:hanging="0"/>
        <w:jc w:val="both"/>
        <w:rPr>
          <w:rFonts w:ascii="Times New Roman" w:hAnsi="Times New Roman"/>
          <w:b/>
          <w:b/>
          <w:bCs/>
          <w:spacing w:val="15"/>
          <w:sz w:val="22"/>
          <w:szCs w:val="22"/>
        </w:rPr>
      </w:pPr>
      <w:r>
        <w:rPr>
          <w:b/>
          <w:bCs/>
          <w:spacing w:val="15"/>
          <w:sz w:val="22"/>
          <w:szCs w:val="22"/>
        </w:rPr>
      </w:r>
    </w:p>
    <w:p>
      <w:pPr>
        <w:pStyle w:val="Normal"/>
        <w:widowControl/>
        <w:bidi w:val="0"/>
        <w:ind w:start="0" w:end="0" w:hanging="0"/>
        <w:jc w:val="both"/>
        <w:rPr/>
      </w:pPr>
      <w:r>
        <w:rPr>
          <w:b/>
          <w:bCs/>
          <w:spacing w:val="15"/>
          <w:sz w:val="22"/>
          <w:szCs w:val="22"/>
        </w:rPr>
        <w:t xml:space="preserve">elenco  </w:t>
      </w:r>
    </w:p>
    <w:p>
      <w:pPr>
        <w:pStyle w:val="Normal"/>
        <w:widowControl/>
        <w:bidi w:val="0"/>
        <w:ind w:start="0" w:end="0" w:hanging="0"/>
        <w:jc w:val="both"/>
        <w:rPr/>
      </w:pPr>
      <w:r>
        <w:rPr>
          <w:b/>
          <w:bCs/>
          <w:spacing w:val="15"/>
          <w:sz w:val="22"/>
          <w:szCs w:val="22"/>
        </w:rPr>
        <w:t xml:space="preserve"> </w:t>
      </w:r>
    </w:p>
    <w:p>
      <w:pPr>
        <w:pStyle w:val="Normal"/>
        <w:widowControl/>
        <w:bidi w:val="0"/>
        <w:ind w:start="0" w:end="0" w:hanging="0"/>
        <w:jc w:val="both"/>
        <w:rPr/>
      </w:pPr>
      <w:r>
        <mc:AlternateContent>
          <mc:Choice Requires="wps">
            <w:drawing>
              <wp:anchor behindDoc="0" distT="0" distB="0" distL="0" distR="0" simplePos="0" locked="0" layoutInCell="1" allowOverlap="1" relativeHeight="2">
                <wp:simplePos x="0" y="0"/>
                <wp:positionH relativeFrom="column">
                  <wp:posOffset>102235</wp:posOffset>
                </wp:positionH>
                <wp:positionV relativeFrom="paragraph">
                  <wp:posOffset>10795</wp:posOffset>
                </wp:positionV>
                <wp:extent cx="275590" cy="184150"/>
                <wp:effectExtent l="0" t="0" r="0" b="0"/>
                <wp:wrapNone/>
                <wp:docPr id="1" name=""/>
                <a:graphic xmlns:a="http://schemas.openxmlformats.org/drawingml/2006/main">
                  <a:graphicData uri="http://schemas.microsoft.com/office/word/2010/wordprocessingShape">
                    <wps:wsp>
                      <wps:cNvSpPr/>
                      <wps:spPr>
                        <a:xfrm>
                          <a:off x="0" y="0"/>
                          <a:ext cx="275040" cy="183600"/>
                        </a:xfrm>
                        <a:prstGeom prst="rect">
                          <a:avLst/>
                        </a:prstGeom>
                        <a:noFill/>
                        <a:ln w="9360">
                          <a:solidFill>
                            <a:srgbClr val="000000"/>
                          </a:solidFill>
                          <a:round/>
                        </a:ln>
                      </wps:spPr>
                      <wps:style>
                        <a:lnRef idx="0"/>
                        <a:fillRef idx="0"/>
                        <a:effectRef idx="0"/>
                        <a:fontRef idx="minor"/>
                      </wps:style>
                      <wps:bodyPr/>
                    </wps:wsp>
                  </a:graphicData>
                </a:graphic>
              </wp:anchor>
            </w:drawing>
          </mc:Choice>
          <mc:Fallback>
            <w:pict>
              <v:rect id="shape_0" stroked="t" style="position:absolute;margin-left:8.05pt;margin-top:0.85pt;width:21.6pt;height:14.4pt">
                <v:textbox>
                  <w:txbxContent>
                    <w:p>
                      <w:pPr>
                        <w:overflowPunct w:val="false"/>
                        <w:bidi w:val="0"/>
                        <w:rPr/>
                      </w:pPr>
                      <w:r>
                        <w:rPr>
                          <w:sz w:val="24"/>
                          <w:szCs w:val="24"/>
                          <w:rFonts w:ascii="Liberation Serif" w:hAnsi="Liberation Serif" w:eastAsia="Songti SC" w:cs="Arial Unicode MS"/>
                          <w:lang w:eastAsia="zh-CN" w:bidi="hi-IN"/>
                        </w:rPr>
                      </w:r>
                    </w:p>
                  </w:txbxContent>
                </v:textbox>
                <w10:wrap type="none"/>
                <v:fill o:detectmouseclick="t" on="false"/>
                <v:stroke color="black" weight="9360" joinstyle="round" endcap="flat"/>
              </v:rect>
            </w:pict>
          </mc:Fallback>
        </mc:AlternateContent>
        <mc:AlternateContent>
          <mc:Choice Requires="wps">
            <w:drawing>
              <wp:anchor behindDoc="0" distT="0" distB="0" distL="0" distR="0" simplePos="0" locked="0" layoutInCell="1" allowOverlap="1" relativeHeight="3">
                <wp:simplePos x="0" y="0"/>
                <wp:positionH relativeFrom="column">
                  <wp:posOffset>3028315</wp:posOffset>
                </wp:positionH>
                <wp:positionV relativeFrom="paragraph">
                  <wp:posOffset>10795</wp:posOffset>
                </wp:positionV>
                <wp:extent cx="275590" cy="184150"/>
                <wp:effectExtent l="0" t="0" r="0" b="0"/>
                <wp:wrapNone/>
                <wp:docPr id="2" name=""/>
                <a:graphic xmlns:a="http://schemas.openxmlformats.org/drawingml/2006/main">
                  <a:graphicData uri="http://schemas.microsoft.com/office/word/2010/wordprocessingShape">
                    <wps:wsp>
                      <wps:cNvSpPr/>
                      <wps:spPr>
                        <a:xfrm>
                          <a:off x="0" y="0"/>
                          <a:ext cx="275040" cy="183600"/>
                        </a:xfrm>
                        <a:prstGeom prst="rect">
                          <a:avLst/>
                        </a:prstGeom>
                        <a:noFill/>
                        <a:ln w="9360">
                          <a:solidFill>
                            <a:srgbClr val="000000"/>
                          </a:solidFill>
                          <a:round/>
                        </a:ln>
                      </wps:spPr>
                      <wps:style>
                        <a:lnRef idx="0"/>
                        <a:fillRef idx="0"/>
                        <a:effectRef idx="0"/>
                        <a:fontRef idx="minor"/>
                      </wps:style>
                      <wps:bodyPr/>
                    </wps:wsp>
                  </a:graphicData>
                </a:graphic>
              </wp:anchor>
            </w:drawing>
          </mc:Choice>
          <mc:Fallback>
            <w:pict>
              <v:rect id="shape_0" stroked="t" style="position:absolute;margin-left:238.45pt;margin-top:0.85pt;width:21.6pt;height:14.4pt">
                <v:textbox>
                  <w:txbxContent>
                    <w:p>
                      <w:pPr>
                        <w:overflowPunct w:val="false"/>
                        <w:bidi w:val="0"/>
                        <w:rPr/>
                      </w:pPr>
                      <w:r>
                        <w:rPr>
                          <w:sz w:val="24"/>
                          <w:szCs w:val="24"/>
                          <w:rFonts w:ascii="Liberation Serif" w:hAnsi="Liberation Serif" w:eastAsia="Songti SC" w:cs="Arial Unicode MS"/>
                          <w:lang w:eastAsia="zh-CN" w:bidi="hi-IN"/>
                        </w:rPr>
                      </w:r>
                    </w:p>
                  </w:txbxContent>
                </v:textbox>
                <w10:wrap type="none"/>
                <v:fill o:detectmouseclick="t" on="false"/>
                <v:stroke color="black" weight="9360" joinstyle="round" endcap="flat"/>
              </v:rect>
            </w:pict>
          </mc:Fallback>
        </mc:AlternateContent>
        <mc:AlternateContent>
          <mc:Choice Requires="wps">
            <w:drawing>
              <wp:anchor behindDoc="0" distT="0" distB="0" distL="0" distR="0" simplePos="0" locked="0" layoutInCell="1" allowOverlap="1" relativeHeight="4">
                <wp:simplePos x="0" y="0"/>
                <wp:positionH relativeFrom="column">
                  <wp:posOffset>1656715</wp:posOffset>
                </wp:positionH>
                <wp:positionV relativeFrom="paragraph">
                  <wp:posOffset>10795</wp:posOffset>
                </wp:positionV>
                <wp:extent cx="275590" cy="184150"/>
                <wp:effectExtent l="0" t="0" r="0" b="0"/>
                <wp:wrapNone/>
                <wp:docPr id="3" name=""/>
                <a:graphic xmlns:a="http://schemas.openxmlformats.org/drawingml/2006/main">
                  <a:graphicData uri="http://schemas.microsoft.com/office/word/2010/wordprocessingShape">
                    <wps:wsp>
                      <wps:cNvSpPr/>
                      <wps:spPr>
                        <a:xfrm>
                          <a:off x="0" y="0"/>
                          <a:ext cx="275040" cy="183600"/>
                        </a:xfrm>
                        <a:prstGeom prst="rect">
                          <a:avLst/>
                        </a:prstGeom>
                        <a:noFill/>
                        <a:ln w="9360">
                          <a:solidFill>
                            <a:srgbClr val="000000"/>
                          </a:solidFill>
                          <a:round/>
                        </a:ln>
                      </wps:spPr>
                      <wps:style>
                        <a:lnRef idx="0"/>
                        <a:fillRef idx="0"/>
                        <a:effectRef idx="0"/>
                        <a:fontRef idx="minor"/>
                      </wps:style>
                      <wps:bodyPr/>
                    </wps:wsp>
                  </a:graphicData>
                </a:graphic>
              </wp:anchor>
            </w:drawing>
          </mc:Choice>
          <mc:Fallback>
            <w:pict>
              <v:rect id="shape_0" stroked="t" style="position:absolute;margin-left:130.45pt;margin-top:0.85pt;width:21.6pt;height:14.4pt">
                <v:textbox>
                  <w:txbxContent>
                    <w:p>
                      <w:pPr>
                        <w:overflowPunct w:val="false"/>
                        <w:bidi w:val="0"/>
                        <w:rPr/>
                      </w:pPr>
                      <w:r>
                        <w:rPr>
                          <w:sz w:val="24"/>
                          <w:szCs w:val="24"/>
                          <w:rFonts w:ascii="Liberation Serif" w:hAnsi="Liberation Serif" w:eastAsia="Songti SC" w:cs="Arial Unicode MS"/>
                          <w:lang w:eastAsia="zh-CN" w:bidi="hi-IN"/>
                        </w:rPr>
                      </w:r>
                    </w:p>
                  </w:txbxContent>
                </v:textbox>
                <w10:wrap type="none"/>
                <v:fill o:detectmouseclick="t" on="false"/>
                <v:stroke color="black" weight="9360" joinstyle="round" endcap="flat"/>
              </v:rect>
            </w:pict>
          </mc:Fallback>
        </mc:AlternateContent>
        <mc:AlternateContent>
          <mc:Choice Requires="wps">
            <w:drawing>
              <wp:anchor behindDoc="0" distT="0" distB="0" distL="0" distR="0" simplePos="0" locked="0" layoutInCell="1" allowOverlap="1" relativeHeight="5">
                <wp:simplePos x="0" y="0"/>
                <wp:positionH relativeFrom="column">
                  <wp:posOffset>4491355</wp:posOffset>
                </wp:positionH>
                <wp:positionV relativeFrom="paragraph">
                  <wp:posOffset>10795</wp:posOffset>
                </wp:positionV>
                <wp:extent cx="275590" cy="184150"/>
                <wp:effectExtent l="0" t="0" r="0" b="0"/>
                <wp:wrapNone/>
                <wp:docPr id="4" name=""/>
                <a:graphic xmlns:a="http://schemas.openxmlformats.org/drawingml/2006/main">
                  <a:graphicData uri="http://schemas.microsoft.com/office/word/2010/wordprocessingShape">
                    <wps:wsp>
                      <wps:cNvSpPr/>
                      <wps:spPr>
                        <a:xfrm>
                          <a:off x="0" y="0"/>
                          <a:ext cx="275040" cy="183600"/>
                        </a:xfrm>
                        <a:prstGeom prst="rect">
                          <a:avLst/>
                        </a:prstGeom>
                        <a:noFill/>
                        <a:ln w="9360">
                          <a:solidFill>
                            <a:srgbClr val="000000"/>
                          </a:solidFill>
                          <a:round/>
                        </a:ln>
                      </wps:spPr>
                      <wps:style>
                        <a:lnRef idx="0"/>
                        <a:fillRef idx="0"/>
                        <a:effectRef idx="0"/>
                        <a:fontRef idx="minor"/>
                      </wps:style>
                      <wps:bodyPr/>
                    </wps:wsp>
                  </a:graphicData>
                </a:graphic>
              </wp:anchor>
            </w:drawing>
          </mc:Choice>
          <mc:Fallback>
            <w:pict>
              <v:rect id="shape_0" stroked="t" style="position:absolute;margin-left:353.65pt;margin-top:0.85pt;width:21.6pt;height:14.4pt">
                <v:textbox>
                  <w:txbxContent>
                    <w:p>
                      <w:pPr>
                        <w:overflowPunct w:val="false"/>
                        <w:bidi w:val="0"/>
                        <w:rPr/>
                      </w:pPr>
                      <w:r>
                        <w:rPr>
                          <w:sz w:val="24"/>
                          <w:szCs w:val="24"/>
                          <w:rFonts w:ascii="Liberation Serif" w:hAnsi="Liberation Serif" w:eastAsia="Songti SC" w:cs="Arial Unicode MS"/>
                          <w:lang w:eastAsia="zh-CN" w:bidi="hi-IN"/>
                        </w:rPr>
                      </w:r>
                    </w:p>
                  </w:txbxContent>
                </v:textbox>
                <w10:wrap type="none"/>
                <v:fill o:detectmouseclick="t" on="false"/>
                <v:stroke color="black" weight="9360" joinstyle="round" endcap="flat"/>
              </v:rect>
            </w:pict>
          </mc:Fallback>
        </mc:AlternateContent>
      </w:r>
      <w:r>
        <w:rPr>
          <w:b/>
          <w:bCs/>
          <w:spacing w:val="15"/>
          <w:sz w:val="22"/>
          <w:szCs w:val="22"/>
        </w:rPr>
        <w:t xml:space="preserve"> </w:t>
      </w:r>
      <w:r>
        <w:rPr>
          <w:b/>
          <w:bCs/>
          <w:spacing w:val="15"/>
          <w:sz w:val="22"/>
          <w:szCs w:val="22"/>
        </w:rPr>
        <w:t xml:space="preserve">         </w:t>
      </w:r>
      <w:r>
        <w:rPr>
          <w:b/>
          <w:bCs/>
          <w:spacing w:val="15"/>
          <w:sz w:val="22"/>
          <w:szCs w:val="22"/>
        </w:rPr>
        <w:t>professionisti               pubblicisti               praticanti                 elenco speciale</w:t>
      </w:r>
    </w:p>
    <w:p>
      <w:pPr>
        <w:pStyle w:val="Normal"/>
        <w:widowControl/>
        <w:bidi w:val="0"/>
        <w:ind w:start="0" w:end="0" w:hanging="0"/>
        <w:jc w:val="both"/>
        <w:rPr/>
      </w:pPr>
      <w:r>
        <w:rPr>
          <w:b/>
          <w:bCs/>
          <w:spacing w:val="15"/>
          <w:sz w:val="22"/>
          <w:szCs w:val="22"/>
        </w:rPr>
        <w:tab/>
        <w:tab/>
      </w:r>
    </w:p>
    <w:p>
      <w:pPr>
        <w:pStyle w:val="Normal"/>
        <w:widowControl/>
        <w:bidi w:val="0"/>
        <w:ind w:start="0" w:end="0" w:hanging="0"/>
        <w:jc w:val="both"/>
        <w:rPr/>
      </w:pPr>
      <w:r>
        <w:rPr>
          <w:b/>
          <w:bCs/>
          <w:spacing w:val="15"/>
          <w:sz w:val="22"/>
          <w:szCs w:val="22"/>
        </w:rPr>
        <w:t>svolgendo l’attività professionale presso ............................................................................</w:t>
      </w:r>
    </w:p>
    <w:p>
      <w:pPr>
        <w:pStyle w:val="Normal"/>
        <w:widowControl/>
        <w:bidi w:val="0"/>
        <w:ind w:start="0" w:end="0" w:hanging="0"/>
        <w:jc w:val="both"/>
        <w:rPr>
          <w:rFonts w:ascii="Times New Roman" w:hAnsi="Times New Roman"/>
          <w:b/>
          <w:b/>
          <w:bCs/>
          <w:spacing w:val="15"/>
          <w:sz w:val="22"/>
          <w:szCs w:val="22"/>
        </w:rPr>
      </w:pPr>
      <w:r>
        <w:rPr>
          <w:b/>
          <w:bCs/>
          <w:spacing w:val="15"/>
          <w:sz w:val="22"/>
          <w:szCs w:val="22"/>
        </w:rPr>
      </w:r>
    </w:p>
    <w:p>
      <w:pPr>
        <w:pStyle w:val="Normal"/>
        <w:widowControl/>
        <w:bidi w:val="0"/>
        <w:ind w:start="0" w:end="0" w:hanging="0"/>
        <w:jc w:val="both"/>
        <w:rPr/>
      </w:pPr>
      <w:r>
        <w:rPr>
          <w:b/>
          <w:bCs/>
          <w:spacing w:val="15"/>
          <w:sz w:val="22"/>
          <w:szCs w:val="22"/>
        </w:rPr>
        <w:t>in ..................................................................  via ..............................................................</w:t>
      </w:r>
    </w:p>
    <w:p>
      <w:pPr>
        <w:pStyle w:val="Normal"/>
        <w:widowControl/>
        <w:bidi w:val="0"/>
        <w:ind w:start="0" w:end="0" w:hanging="0"/>
        <w:jc w:val="both"/>
        <w:rPr>
          <w:rFonts w:ascii="Times New Roman" w:hAnsi="Times New Roman"/>
          <w:b/>
          <w:b/>
          <w:bCs/>
          <w:spacing w:val="15"/>
          <w:sz w:val="22"/>
          <w:szCs w:val="22"/>
        </w:rPr>
      </w:pPr>
      <w:r>
        <w:rPr>
          <w:b/>
          <w:bCs/>
          <w:spacing w:val="15"/>
          <w:sz w:val="22"/>
          <w:szCs w:val="22"/>
        </w:rPr>
      </w:r>
    </w:p>
    <w:p>
      <w:pPr>
        <w:pStyle w:val="Normal"/>
        <w:widowControl/>
        <w:bidi w:val="0"/>
        <w:ind w:start="0" w:end="0" w:hanging="0"/>
        <w:jc w:val="both"/>
        <w:rPr/>
      </w:pPr>
      <w:r>
        <w:rPr>
          <w:b/>
          <w:bCs/>
          <w:spacing w:val="15"/>
          <w:sz w:val="22"/>
          <w:szCs w:val="22"/>
        </w:rPr>
        <w:t>in qualità di .......................................................................................................................</w:t>
      </w:r>
    </w:p>
    <w:p>
      <w:pPr>
        <w:pStyle w:val="Normal"/>
        <w:widowControl/>
        <w:bidi w:val="0"/>
        <w:spacing w:lineRule="atLeast" w:line="400"/>
        <w:ind w:start="0" w:end="0" w:hanging="0"/>
        <w:jc w:val="both"/>
        <w:rPr/>
      </w:pPr>
      <w:r>
        <w:rPr>
          <w:b/>
          <w:bCs/>
          <w:spacing w:val="15"/>
          <w:sz w:val="22"/>
          <w:szCs w:val="22"/>
        </w:rPr>
        <w:t xml:space="preserve">consapevole delle sanzioni penali, nel caso di dichiarazioni non veritiere, di formazione o uso di atti falsi, richiamate dall’art. 47 del Dpr 28 dicembre 2000 n. 445 </w:t>
      </w:r>
    </w:p>
    <w:p>
      <w:pPr>
        <w:pStyle w:val="Normal"/>
        <w:widowControl/>
        <w:bidi w:val="0"/>
        <w:ind w:start="0" w:end="0" w:hanging="0"/>
        <w:jc w:val="both"/>
        <w:rPr>
          <w:rFonts w:ascii="Times New Roman" w:hAnsi="Times New Roman"/>
          <w:b/>
          <w:b/>
          <w:bCs/>
          <w:spacing w:val="15"/>
          <w:sz w:val="22"/>
          <w:szCs w:val="22"/>
        </w:rPr>
      </w:pPr>
      <w:r>
        <w:rPr>
          <w:b/>
          <w:bCs/>
          <w:spacing w:val="15"/>
          <w:sz w:val="22"/>
          <w:szCs w:val="22"/>
        </w:rPr>
      </w:r>
    </w:p>
    <w:p>
      <w:pPr>
        <w:pStyle w:val="Normal"/>
        <w:widowControl/>
        <w:bidi w:val="0"/>
        <w:ind w:start="0" w:end="0" w:hanging="0"/>
        <w:jc w:val="center"/>
        <w:rPr/>
      </w:pPr>
      <w:r>
        <w:rPr>
          <w:b/>
          <w:bCs/>
          <w:spacing w:val="15"/>
          <w:sz w:val="22"/>
          <w:szCs w:val="22"/>
        </w:rPr>
        <w:t>DICHIARO</w:t>
      </w:r>
    </w:p>
    <w:p>
      <w:pPr>
        <w:pStyle w:val="Normal"/>
        <w:widowControl/>
        <w:bidi w:val="0"/>
        <w:ind w:start="0" w:end="0" w:hanging="0"/>
        <w:jc w:val="both"/>
        <w:rPr>
          <w:rFonts w:ascii="Times New Roman" w:hAnsi="Times New Roman"/>
          <w:b/>
          <w:b/>
          <w:bCs/>
          <w:spacing w:val="15"/>
          <w:sz w:val="22"/>
          <w:szCs w:val="22"/>
        </w:rPr>
      </w:pPr>
      <w:r>
        <w:rPr>
          <w:b/>
          <w:bCs/>
          <w:spacing w:val="15"/>
          <w:sz w:val="22"/>
          <w:szCs w:val="22"/>
        </w:rPr>
      </w:r>
    </w:p>
    <w:p>
      <w:pPr>
        <w:pStyle w:val="Normal"/>
        <w:widowControl/>
        <w:bidi w:val="0"/>
        <w:ind w:start="0" w:end="0" w:hanging="0"/>
        <w:jc w:val="both"/>
        <w:rPr/>
      </w:pPr>
      <w:r>
        <w:rPr>
          <w:b/>
          <w:bCs/>
          <w:spacing w:val="15"/>
          <w:sz w:val="22"/>
          <w:szCs w:val="22"/>
        </w:rPr>
        <w:t>di aver stabilito il domicilio professionale</w:t>
      </w:r>
    </w:p>
    <w:p>
      <w:pPr>
        <w:pStyle w:val="Normal"/>
        <w:widowControl/>
        <w:bidi w:val="0"/>
        <w:ind w:start="0" w:end="0" w:hanging="0"/>
        <w:jc w:val="both"/>
        <w:rPr>
          <w:rFonts w:ascii="Times New Roman" w:hAnsi="Times New Roman"/>
          <w:b/>
          <w:b/>
          <w:bCs/>
          <w:spacing w:val="15"/>
          <w:sz w:val="22"/>
          <w:szCs w:val="22"/>
        </w:rPr>
      </w:pPr>
      <w:r>
        <w:rPr>
          <w:b/>
          <w:bCs/>
          <w:spacing w:val="15"/>
          <w:sz w:val="22"/>
          <w:szCs w:val="22"/>
        </w:rPr>
      </w:r>
    </w:p>
    <w:p>
      <w:pPr>
        <w:pStyle w:val="Normal"/>
        <w:widowControl/>
        <w:bidi w:val="0"/>
        <w:ind w:start="0" w:end="0" w:hanging="0"/>
        <w:jc w:val="both"/>
        <w:rPr/>
      </w:pPr>
      <w:r>
        <w:rPr>
          <w:b/>
          <w:bCs/>
          <w:spacing w:val="15"/>
          <w:sz w:val="22"/>
          <w:szCs w:val="22"/>
        </w:rPr>
        <w:t>in ......................................................................................................... Cap .......................</w:t>
      </w:r>
    </w:p>
    <w:p>
      <w:pPr>
        <w:pStyle w:val="Normal"/>
        <w:widowControl/>
        <w:bidi w:val="0"/>
        <w:ind w:start="0" w:end="0" w:hanging="0"/>
        <w:jc w:val="both"/>
        <w:rPr>
          <w:rFonts w:ascii="Times New Roman" w:hAnsi="Times New Roman"/>
          <w:b/>
          <w:b/>
          <w:bCs/>
          <w:spacing w:val="15"/>
          <w:sz w:val="22"/>
          <w:szCs w:val="22"/>
        </w:rPr>
      </w:pPr>
      <w:r>
        <w:rPr>
          <w:b/>
          <w:bCs/>
          <w:spacing w:val="15"/>
          <w:sz w:val="22"/>
          <w:szCs w:val="22"/>
        </w:rPr>
      </w:r>
    </w:p>
    <w:p>
      <w:pPr>
        <w:pStyle w:val="Normal"/>
        <w:widowControl/>
        <w:bidi w:val="0"/>
        <w:ind w:start="0" w:end="0" w:hanging="0"/>
        <w:jc w:val="both"/>
        <w:rPr/>
      </w:pPr>
      <w:r>
        <w:rPr>
          <w:b/>
          <w:bCs/>
          <w:spacing w:val="15"/>
          <w:sz w:val="22"/>
          <w:szCs w:val="22"/>
        </w:rPr>
        <w:t>via............................................................ tel ..................................... cell. ........................</w:t>
      </w:r>
    </w:p>
    <w:p>
      <w:pPr>
        <w:pStyle w:val="Normal"/>
        <w:widowControl/>
        <w:bidi w:val="0"/>
        <w:ind w:start="0" w:end="0" w:hanging="0"/>
        <w:jc w:val="both"/>
        <w:rPr>
          <w:rFonts w:ascii="Times New Roman" w:hAnsi="Times New Roman"/>
          <w:b/>
          <w:b/>
          <w:bCs/>
          <w:spacing w:val="15"/>
          <w:sz w:val="22"/>
          <w:szCs w:val="22"/>
        </w:rPr>
      </w:pPr>
      <w:r>
        <w:rPr>
          <w:b/>
          <w:bCs/>
          <w:spacing w:val="15"/>
          <w:sz w:val="22"/>
          <w:szCs w:val="22"/>
        </w:rPr>
      </w:r>
    </w:p>
    <w:p>
      <w:pPr>
        <w:pStyle w:val="Normal"/>
        <w:widowControl/>
        <w:bidi w:val="0"/>
        <w:ind w:start="0" w:end="0" w:hanging="0"/>
        <w:jc w:val="both"/>
        <w:rPr/>
      </w:pPr>
      <w:r>
        <w:rPr>
          <w:b/>
          <w:bCs/>
          <w:spacing w:val="15"/>
          <w:sz w:val="22"/>
          <w:szCs w:val="22"/>
        </w:rPr>
        <w:t>indirizzo e-mail ..................................................................................................................</w:t>
      </w:r>
    </w:p>
    <w:p>
      <w:pPr>
        <w:pStyle w:val="Normal"/>
        <w:widowControl/>
        <w:bidi w:val="0"/>
        <w:ind w:start="0" w:end="0" w:hanging="0"/>
        <w:jc w:val="both"/>
        <w:rPr>
          <w:rFonts w:ascii="Times New Roman" w:hAnsi="Times New Roman"/>
          <w:b/>
          <w:b/>
          <w:bCs/>
          <w:spacing w:val="15"/>
          <w:sz w:val="22"/>
          <w:szCs w:val="22"/>
        </w:rPr>
      </w:pPr>
      <w:r>
        <w:rPr>
          <w:b/>
          <w:bCs/>
          <w:spacing w:val="15"/>
          <w:sz w:val="22"/>
          <w:szCs w:val="22"/>
        </w:rPr>
      </w:r>
    </w:p>
    <w:p>
      <w:pPr>
        <w:pStyle w:val="Normal"/>
        <w:widowControl/>
        <w:bidi w:val="0"/>
        <w:ind w:start="0" w:end="0" w:hanging="0"/>
        <w:jc w:val="both"/>
        <w:rPr/>
      </w:pPr>
      <w:r>
        <w:rPr>
          <w:b/>
          <w:bCs/>
          <w:spacing w:val="15"/>
          <w:sz w:val="22"/>
          <w:szCs w:val="22"/>
        </w:rPr>
        <w:t>indirizzo Posta Elettronica Certificata (PEC)………………………………………………………</w:t>
      </w:r>
    </w:p>
    <w:p>
      <w:pPr>
        <w:pStyle w:val="Normal"/>
        <w:widowControl/>
        <w:bidi w:val="0"/>
        <w:ind w:start="0" w:end="0" w:hanging="0"/>
        <w:jc w:val="both"/>
        <w:rPr>
          <w:rFonts w:ascii="Times New Roman" w:hAnsi="Times New Roman"/>
          <w:b/>
          <w:b/>
          <w:bCs/>
          <w:spacing w:val="15"/>
          <w:sz w:val="22"/>
          <w:szCs w:val="22"/>
        </w:rPr>
      </w:pPr>
      <w:r>
        <w:rPr>
          <w:b/>
          <w:bCs/>
          <w:spacing w:val="15"/>
          <w:sz w:val="22"/>
          <w:szCs w:val="22"/>
        </w:rPr>
      </w:r>
    </w:p>
    <w:p>
      <w:pPr>
        <w:pStyle w:val="Normal"/>
        <w:widowControl/>
        <w:bidi w:val="0"/>
        <w:ind w:start="0" w:end="0" w:hanging="0"/>
        <w:jc w:val="both"/>
        <w:rPr/>
      </w:pPr>
      <w:r>
        <w:rPr>
          <w:b/>
          <w:bCs/>
          <w:sz w:val="22"/>
          <w:szCs w:val="22"/>
        </w:rPr>
        <w:t>Dichiaro di essere informato, ai sensi e per gli effetti di cui all’art. 10 della legge 675/96 che i dati personali raccolti saranno trattati, anche con strumenti informatici, esclusivamente nell’ambito del procedimento per il quale la presente dichiarazione viene resa.</w:t>
      </w:r>
    </w:p>
    <w:p>
      <w:pPr>
        <w:pStyle w:val="Normal"/>
        <w:widowControl/>
        <w:bidi w:val="0"/>
        <w:ind w:start="0" w:end="0" w:hanging="0"/>
        <w:jc w:val="both"/>
        <w:rPr>
          <w:rFonts w:ascii="Times New Roman" w:hAnsi="Times New Roman"/>
          <w:sz w:val="24"/>
          <w:szCs w:val="24"/>
        </w:rPr>
      </w:pPr>
      <w:r>
        <w:rPr>
          <w:sz w:val="24"/>
          <w:szCs w:val="24"/>
        </w:rPr>
      </w:r>
    </w:p>
    <w:p>
      <w:pPr>
        <w:pStyle w:val="Normal"/>
        <w:widowControl/>
        <w:bidi w:val="0"/>
        <w:ind w:start="0" w:end="0" w:hanging="0"/>
        <w:jc w:val="both"/>
        <w:rPr>
          <w:rFonts w:ascii="Times New Roman" w:hAnsi="Times New Roman"/>
          <w:sz w:val="24"/>
          <w:szCs w:val="24"/>
        </w:rPr>
      </w:pPr>
      <w:r>
        <w:rPr>
          <w:sz w:val="24"/>
          <w:szCs w:val="24"/>
        </w:rPr>
      </w:r>
    </w:p>
    <w:p>
      <w:pPr>
        <w:pStyle w:val="Normal"/>
        <w:widowControl/>
        <w:bidi w:val="0"/>
        <w:ind w:start="0" w:end="0" w:hanging="0"/>
        <w:jc w:val="both"/>
        <w:rPr/>
      </w:pPr>
      <w:r>
        <mc:AlternateContent>
          <mc:Choice Requires="wps">
            <w:drawing>
              <wp:anchor behindDoc="0" distT="0" distB="0" distL="0" distR="0" simplePos="0" locked="0" layoutInCell="1" allowOverlap="1" relativeHeight="6">
                <wp:simplePos x="0" y="0"/>
                <wp:positionH relativeFrom="column">
                  <wp:posOffset>3942715</wp:posOffset>
                </wp:positionH>
                <wp:positionV relativeFrom="paragraph">
                  <wp:posOffset>74930</wp:posOffset>
                </wp:positionV>
                <wp:extent cx="1605280" cy="1905"/>
                <wp:effectExtent l="0" t="0" r="0" b="0"/>
                <wp:wrapNone/>
                <wp:docPr id="5" name=""/>
                <a:graphic xmlns:a="http://schemas.openxmlformats.org/drawingml/2006/main">
                  <a:graphicData uri="http://schemas.microsoft.com/office/word/2010/wordprocessingShape">
                    <wps:wsp>
                      <wps:cNvSpPr/>
                      <wps:spPr>
                        <a:xfrm>
                          <a:off x="0" y="0"/>
                          <a:ext cx="2286720" cy="72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310.45pt,5.9pt" to="490.45pt,5.9pt" stroked="t" style="position:absolute">
                <v:stroke color="black" weight="9360" joinstyle="round" endcap="flat"/>
                <v:fill o:detectmouseclick="t" on="false"/>
              </v:line>
            </w:pict>
          </mc:Fallback>
        </mc:AlternateContent>
      </w:r>
      <w:r>
        <w:rPr>
          <w:b/>
          <w:bCs/>
          <w:color w:val="000000"/>
          <w:sz w:val="22"/>
          <w:szCs w:val="22"/>
        </w:rPr>
        <w:t>l</w:t>
      </w:r>
      <w:r>
        <w:rPr>
          <w:b/>
          <w:bCs/>
          <w:color w:val="000000"/>
          <w:sz w:val="22"/>
          <w:szCs w:val="22"/>
        </w:rPr>
        <w:t>uogo e data...................................................</w:t>
      </w:r>
    </w:p>
    <w:p>
      <w:pPr>
        <w:pStyle w:val="Normal"/>
        <w:widowControl/>
        <w:bidi w:val="0"/>
        <w:ind w:start="0" w:end="0" w:hanging="0"/>
        <w:jc w:val="both"/>
        <w:rPr/>
      </w:pPr>
      <w:r>
        <w:rPr>
          <w:b/>
          <w:bCs/>
          <w:sz w:val="22"/>
          <w:szCs w:val="22"/>
        </w:rPr>
        <w:tab/>
        <w:tab/>
        <w:tab/>
        <w:tab/>
        <w:tab/>
        <w:tab/>
        <w:tab/>
        <w:tab/>
        <w:tab/>
        <w:t>(firma per esteso del dichiarante)</w:t>
      </w:r>
    </w:p>
    <w:p>
      <w:pPr>
        <w:pStyle w:val="Normal"/>
        <w:widowControl/>
        <w:bidi w:val="0"/>
        <w:ind w:start="0" w:end="0" w:hanging="0"/>
        <w:jc w:val="both"/>
        <w:rPr>
          <w:rFonts w:ascii="Times New Roman" w:hAnsi="Times New Roman"/>
          <w:b/>
          <w:b/>
          <w:bCs/>
          <w:color w:val="000000"/>
          <w:sz w:val="18"/>
          <w:szCs w:val="18"/>
        </w:rPr>
      </w:pPr>
      <w:r>
        <w:rPr>
          <w:b/>
          <w:bCs/>
          <w:color w:val="000000"/>
          <w:sz w:val="18"/>
          <w:szCs w:val="18"/>
        </w:rPr>
      </w:r>
    </w:p>
    <w:p>
      <w:pPr>
        <w:pStyle w:val="Normal"/>
        <w:widowControl/>
        <w:bidi w:val="0"/>
        <w:ind w:start="0" w:end="0" w:hanging="0"/>
        <w:jc w:val="both"/>
        <w:rPr>
          <w:rFonts w:ascii="Times New Roman" w:hAnsi="Times New Roman"/>
          <w:b/>
          <w:b/>
          <w:bCs/>
          <w:color w:val="000000"/>
          <w:sz w:val="18"/>
          <w:szCs w:val="18"/>
        </w:rPr>
      </w:pPr>
      <w:r>
        <w:rPr>
          <w:b/>
          <w:bCs/>
          <w:color w:val="000000"/>
          <w:sz w:val="18"/>
          <w:szCs w:val="18"/>
        </w:rPr>
      </w:r>
    </w:p>
    <w:p>
      <w:pPr>
        <w:pStyle w:val="Normal"/>
        <w:widowControl/>
        <w:bidi w:val="0"/>
        <w:ind w:start="0" w:end="0" w:hanging="0"/>
        <w:jc w:val="both"/>
        <w:rPr>
          <w:rFonts w:ascii="Times New Roman" w:hAnsi="Times New Roman"/>
          <w:b/>
          <w:b/>
          <w:bCs/>
          <w:color w:val="000000"/>
          <w:sz w:val="18"/>
          <w:szCs w:val="18"/>
        </w:rPr>
      </w:pPr>
      <w:r>
        <w:rPr>
          <w:b/>
          <w:bCs/>
          <w:color w:val="000000"/>
          <w:sz w:val="18"/>
          <w:szCs w:val="18"/>
        </w:rPr>
      </w:r>
    </w:p>
    <w:p>
      <w:pPr>
        <w:pStyle w:val="Normal"/>
        <w:widowControl/>
        <w:bidi w:val="0"/>
        <w:ind w:start="0" w:end="0" w:hanging="0"/>
        <w:jc w:val="both"/>
        <w:rPr/>
      </w:pPr>
      <w:r>
        <w:rPr>
          <w:b/>
          <w:bCs/>
          <w:color w:val="000000"/>
          <w:sz w:val="18"/>
          <w:szCs w:val="18"/>
        </w:rPr>
        <w:t xml:space="preserve">* L’articolo 16 della legge comunitaria n. 526/1999 dispone che “per i cittadini degli Stati membri dell’Unione europea, ai   fini dell’iscrizione agli albi, elenchi o registri, il domicilio professionale è equiparato alla residenza”  </w:t>
      </w:r>
    </w:p>
    <w:p>
      <w:pPr>
        <w:pStyle w:val="Normal"/>
        <w:widowControl/>
        <w:bidi w:val="0"/>
        <w:ind w:start="0" w:end="0" w:hanging="0"/>
        <w:jc w:val="both"/>
        <w:rPr/>
      </w:pPr>
      <w:r>
        <w:rPr>
          <w:b/>
          <w:bCs/>
          <w:sz w:val="18"/>
          <w:szCs w:val="18"/>
        </w:rPr>
        <w:t>* Questa dichiarazione è equivalente a “dichiarazione sostitutiva dell’atto di notorietà” (art. 47 del Dpr 445/2000)</w:t>
      </w:r>
    </w:p>
    <w:p>
      <w:pPr>
        <w:pStyle w:val="Normal"/>
        <w:bidi w:val="0"/>
        <w:ind w:start="0" w:end="0" w:hanging="0"/>
        <w:jc w:val="center"/>
        <w:rPr>
          <w:rFonts w:ascii="Times New Roman" w:hAnsi="Times New Roman"/>
          <w:b/>
          <w:b/>
          <w:sz w:val="24"/>
          <w:szCs w:val="24"/>
        </w:rPr>
      </w:pPr>
      <w:r>
        <w:rPr>
          <w:b/>
          <w:sz w:val="24"/>
          <w:szCs w:val="24"/>
        </w:rPr>
      </w:r>
    </w:p>
    <w:p>
      <w:pPr>
        <w:pStyle w:val="Normal"/>
        <w:bidi w:val="0"/>
        <w:ind w:start="0" w:end="0" w:hanging="0"/>
        <w:jc w:val="center"/>
        <w:rPr/>
      </w:pPr>
      <w:r>
        <w:rPr>
          <w:b/>
          <w:sz w:val="24"/>
          <w:szCs w:val="24"/>
        </w:rPr>
        <w:t>Le dichiarazioni false rese all’Ordine (Pubblica Amministrazione) costituiscono reato</w:t>
      </w:r>
    </w:p>
    <w:p>
      <w:pPr>
        <w:pStyle w:val="Normal"/>
        <w:bidi w:val="0"/>
        <w:ind w:start="0" w:end="0" w:hanging="0"/>
        <w:rPr>
          <w:rFonts w:ascii="Times New Roman" w:hAnsi="Times New Roman"/>
        </w:rPr>
      </w:pPr>
      <w:r>
        <w:rPr/>
      </w:r>
    </w:p>
    <w:p>
      <w:pPr>
        <w:pStyle w:val="Normal"/>
        <w:bidi w:val="0"/>
        <w:ind w:start="0" w:end="0" w:hanging="0"/>
        <w:jc w:val="both"/>
        <w:rPr/>
      </w:pPr>
      <w:r>
        <w:rPr/>
        <w:t xml:space="preserve">Le dichiarazioni false rese alla P.A. costituiscono reato e comportano la perdita del beneficio ottenuto. Il Dpr n. 445 del 28 dicembre 2000 ha ribadito le disposizioni già contenute nel precedente Dpr (il n. 403 del 20 ottobre 1998) stabilendo che per le dichiarazioni sostitutive di atto di notorietà non contenute all’interno di un’istanza, ma ad essa collegate funzionalmente, non sia più necessaria l’autentica, ma in caso di dichiarazioni mendaci, e quindi false, si incorre in un reato con la perdita del beneficio ottenuto.  </w:t>
      </w:r>
    </w:p>
    <w:p>
      <w:pPr>
        <w:pStyle w:val="Normal"/>
        <w:bidi w:val="0"/>
        <w:spacing w:beforeAutospacing="1" w:afterAutospacing="1"/>
        <w:ind w:start="0" w:end="0" w:hanging="0"/>
        <w:jc w:val="both"/>
        <w:rPr/>
      </w:pPr>
      <w:r>
        <w:rPr>
          <w:b/>
          <w:bCs/>
          <w:color w:val="000000"/>
          <w:sz w:val="24"/>
          <w:szCs w:val="24"/>
          <w:u w:val="single"/>
        </w:rPr>
        <w:t>DPR 445/2000. TESTO UNICO SULLA DOCUMENTAZIONE AMMINISTRATIVA</w:t>
      </w:r>
    </w:p>
    <w:p>
      <w:pPr>
        <w:pStyle w:val="Normal"/>
        <w:bidi w:val="0"/>
        <w:ind w:start="0" w:end="0" w:hanging="0"/>
        <w:jc w:val="both"/>
        <w:rPr>
          <w:rFonts w:ascii="Times New Roman" w:hAnsi="Times New Roman"/>
          <w:color w:val="000000"/>
          <w:sz w:val="24"/>
          <w:szCs w:val="24"/>
        </w:rPr>
      </w:pPr>
      <w:r>
        <w:rPr>
          <w:color w:val="000000"/>
          <w:sz w:val="24"/>
          <w:szCs w:val="24"/>
        </w:rPr>
      </w:r>
    </w:p>
    <w:p>
      <w:pPr>
        <w:pStyle w:val="Normal"/>
        <w:bidi w:val="0"/>
        <w:ind w:start="0" w:end="0" w:hanging="0"/>
        <w:jc w:val="both"/>
        <w:rPr/>
      </w:pPr>
      <w:r>
        <w:rPr>
          <w:b/>
          <w:bCs/>
          <w:color w:val="000000"/>
          <w:sz w:val="24"/>
          <w:szCs w:val="24"/>
        </w:rPr>
        <w:t xml:space="preserve">ARTICOLO 75.DECADENZA DAI BENEFÌCI </w:t>
      </w:r>
    </w:p>
    <w:p>
      <w:pPr>
        <w:pStyle w:val="Normal"/>
        <w:bidi w:val="0"/>
        <w:ind w:start="0" w:end="0" w:hanging="0"/>
        <w:jc w:val="both"/>
        <w:rPr>
          <w:rFonts w:ascii="Times New Roman" w:hAnsi="Times New Roman"/>
          <w:color w:val="000000"/>
          <w:sz w:val="24"/>
          <w:szCs w:val="24"/>
        </w:rPr>
      </w:pPr>
      <w:r>
        <w:rPr>
          <w:color w:val="000000"/>
          <w:sz w:val="24"/>
          <w:szCs w:val="24"/>
        </w:rPr>
      </w:r>
    </w:p>
    <w:p>
      <w:pPr>
        <w:pStyle w:val="Normal"/>
        <w:bidi w:val="0"/>
        <w:ind w:start="0" w:end="0" w:hanging="0"/>
        <w:jc w:val="both"/>
        <w:rPr/>
      </w:pPr>
      <w:r>
        <w:rPr>
          <w:bCs/>
          <w:color w:val="000000"/>
          <w:sz w:val="24"/>
          <w:szCs w:val="24"/>
        </w:rPr>
        <w:t xml:space="preserve">1. 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 </w:t>
      </w:r>
    </w:p>
    <w:p>
      <w:pPr>
        <w:pStyle w:val="Normal"/>
        <w:bidi w:val="0"/>
        <w:ind w:start="0" w:end="0" w:hanging="0"/>
        <w:jc w:val="both"/>
        <w:rPr>
          <w:rFonts w:ascii="Times New Roman" w:hAnsi="Times New Roman"/>
          <w:color w:val="000000"/>
          <w:sz w:val="24"/>
          <w:szCs w:val="24"/>
        </w:rPr>
      </w:pPr>
      <w:r>
        <w:rPr>
          <w:color w:val="000000"/>
          <w:sz w:val="24"/>
          <w:szCs w:val="24"/>
        </w:rPr>
      </w:r>
    </w:p>
    <w:p>
      <w:pPr>
        <w:pStyle w:val="Normal"/>
        <w:bidi w:val="0"/>
        <w:ind w:start="0" w:end="0" w:hanging="0"/>
        <w:jc w:val="both"/>
        <w:rPr/>
      </w:pPr>
      <w:r>
        <w:rPr>
          <w:b/>
          <w:bCs/>
          <w:color w:val="000000"/>
          <w:sz w:val="24"/>
          <w:szCs w:val="24"/>
        </w:rPr>
        <w:t xml:space="preserve">ARTICOLO 76. NORME PENALI </w:t>
      </w:r>
    </w:p>
    <w:p>
      <w:pPr>
        <w:pStyle w:val="Normal"/>
        <w:bidi w:val="0"/>
        <w:ind w:start="0" w:end="0" w:hanging="0"/>
        <w:jc w:val="both"/>
        <w:rPr>
          <w:rFonts w:ascii="Times New Roman" w:hAnsi="Times New Roman"/>
          <w:color w:val="000000"/>
          <w:sz w:val="24"/>
          <w:szCs w:val="24"/>
        </w:rPr>
      </w:pPr>
      <w:r>
        <w:rPr>
          <w:color w:val="000000"/>
          <w:sz w:val="24"/>
          <w:szCs w:val="24"/>
        </w:rPr>
      </w:r>
    </w:p>
    <w:p>
      <w:pPr>
        <w:pStyle w:val="Normal"/>
        <w:bidi w:val="0"/>
        <w:ind w:start="0" w:end="0" w:hanging="0"/>
        <w:jc w:val="both"/>
        <w:rPr/>
      </w:pPr>
      <w:r>
        <w:rPr>
          <w:bCs/>
          <w:color w:val="000000"/>
          <w:sz w:val="24"/>
          <w:szCs w:val="24"/>
        </w:rPr>
        <w:t xml:space="preserve">1. Chiunque rilascia dichiarazioni mendaci, forma atti falsi o ne fa uso nei casi previsti dal presente testo unico è punito ai sensi del codice penale e delle leggi speciali in materia. </w:t>
      </w:r>
    </w:p>
    <w:p>
      <w:pPr>
        <w:pStyle w:val="Normal"/>
        <w:bidi w:val="0"/>
        <w:ind w:start="0" w:end="0" w:hanging="0"/>
        <w:jc w:val="both"/>
        <w:rPr>
          <w:rFonts w:ascii="Times New Roman" w:hAnsi="Times New Roman"/>
          <w:color w:val="000000"/>
          <w:sz w:val="24"/>
          <w:szCs w:val="24"/>
        </w:rPr>
      </w:pPr>
      <w:r>
        <w:rPr>
          <w:color w:val="000000"/>
          <w:sz w:val="24"/>
          <w:szCs w:val="24"/>
        </w:rPr>
      </w:r>
    </w:p>
    <w:p>
      <w:pPr>
        <w:pStyle w:val="Normal"/>
        <w:bidi w:val="0"/>
        <w:ind w:start="0" w:end="0" w:hanging="0"/>
        <w:jc w:val="both"/>
        <w:rPr/>
      </w:pPr>
      <w:r>
        <w:rPr>
          <w:bCs/>
          <w:color w:val="000000"/>
          <w:sz w:val="24"/>
          <w:szCs w:val="24"/>
        </w:rPr>
        <w:t xml:space="preserve">2. L'esibizione di un atto contenente dati non più rispondenti a verità equivale ad uso di atto falso. </w:t>
      </w:r>
    </w:p>
    <w:p>
      <w:pPr>
        <w:pStyle w:val="Normal"/>
        <w:bidi w:val="0"/>
        <w:ind w:start="0" w:end="0" w:hanging="0"/>
        <w:jc w:val="both"/>
        <w:rPr>
          <w:rFonts w:ascii="Times New Roman" w:hAnsi="Times New Roman"/>
          <w:color w:val="000000"/>
          <w:sz w:val="24"/>
          <w:szCs w:val="24"/>
        </w:rPr>
      </w:pPr>
      <w:r>
        <w:rPr>
          <w:color w:val="000000"/>
          <w:sz w:val="24"/>
          <w:szCs w:val="24"/>
        </w:rPr>
      </w:r>
    </w:p>
    <w:p>
      <w:pPr>
        <w:pStyle w:val="Normal"/>
        <w:bidi w:val="0"/>
        <w:ind w:start="0" w:end="0" w:hanging="0"/>
        <w:jc w:val="both"/>
        <w:rPr/>
      </w:pPr>
      <w:r>
        <w:rPr>
          <w:bCs/>
          <w:color w:val="000000"/>
          <w:sz w:val="24"/>
          <w:szCs w:val="24"/>
        </w:rPr>
        <w:t xml:space="preserve">3. Le dichiarazioni sostitutive rese ai sensi degli articoli 46 e 47 e le dichiarazioni rese per conto delle persone indicate nell'articolo 4, comma 2, sono considerate come fatte a pubblico ufficiale. </w:t>
      </w:r>
    </w:p>
    <w:p>
      <w:pPr>
        <w:pStyle w:val="Normal"/>
        <w:bidi w:val="0"/>
        <w:ind w:start="0" w:end="0" w:hanging="0"/>
        <w:jc w:val="both"/>
        <w:rPr>
          <w:rFonts w:ascii="Times New Roman" w:hAnsi="Times New Roman"/>
          <w:color w:val="000000"/>
          <w:sz w:val="24"/>
          <w:szCs w:val="24"/>
        </w:rPr>
      </w:pPr>
      <w:r>
        <w:rPr>
          <w:color w:val="000000"/>
          <w:sz w:val="24"/>
          <w:szCs w:val="24"/>
        </w:rPr>
      </w:r>
    </w:p>
    <w:p>
      <w:pPr>
        <w:pStyle w:val="Normal"/>
        <w:bidi w:val="0"/>
        <w:ind w:start="0" w:end="0" w:hanging="0"/>
        <w:jc w:val="both"/>
        <w:rPr/>
      </w:pPr>
      <w:r>
        <w:rPr>
          <w:bCs/>
          <w:color w:val="000000"/>
          <w:sz w:val="24"/>
          <w:szCs w:val="24"/>
        </w:rPr>
        <w:t xml:space="preserve">4. Se i reati indicati nei commi 1, 2 e 3 sono commessi per ottenere la nomina ad un pubblico ufficio o l'autorizzazione all'esercizio di una professione o arte, il giudice, nei casi più gravi, può applicare l'interdizione temporanea dai pubblici uffici o dalla professione e arte. </w:t>
      </w:r>
    </w:p>
    <w:p>
      <w:pPr>
        <w:pStyle w:val="Normal"/>
        <w:bidi w:val="0"/>
        <w:ind w:start="0" w:end="0" w:hanging="0"/>
        <w:rPr>
          <w:rFonts w:ascii="Times New Roman" w:hAnsi="Times New Roman"/>
          <w:b/>
          <w:b/>
          <w:sz w:val="24"/>
          <w:szCs w:val="24"/>
        </w:rPr>
      </w:pPr>
      <w:r>
        <w:rPr>
          <w:b/>
          <w:sz w:val="24"/>
          <w:szCs w:val="24"/>
        </w:rPr>
      </w:r>
    </w:p>
    <w:p>
      <w:pPr>
        <w:pStyle w:val="Normal"/>
        <w:bidi w:val="0"/>
        <w:ind w:start="0" w:end="0" w:hanging="0"/>
        <w:rPr>
          <w:rFonts w:ascii="Times New Roman" w:hAnsi="Times New Roman"/>
        </w:rPr>
      </w:pPr>
      <w:r>
        <w:rPr/>
      </w:r>
    </w:p>
    <w:p>
      <w:pPr>
        <w:pStyle w:val="Normal"/>
        <w:widowControl/>
        <w:bidi w:val="0"/>
        <w:ind w:start="0" w:end="0" w:hanging="0"/>
        <w:jc w:val="both"/>
        <w:rPr/>
      </w:pPr>
      <w:r>
        <w:rPr/>
      </w:r>
    </w:p>
    <w:sectPr>
      <w:type w:val="nextPage"/>
      <w:pgSz w:w="12240" w:h="15840"/>
      <w:pgMar w:left="1134" w:right="1134" w:header="0" w:top="851" w:footer="0" w:bottom="85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Liberation Sans">
    <w:altName w:val="Arial"/>
    <w:charset w:val="01" w:characterSet="utf-8"/>
    <w:family w:val="swiss"/>
    <w:pitch w:val="variable"/>
  </w:font>
  <w:font w:name="Arial Black">
    <w:charset w:val="01" w:characterSet="utf-8"/>
    <w:family w:val="roman"/>
    <w:pitch w:val="variable"/>
  </w:font>
</w:fonts>
</file>

<file path=word/settings.xml><?xml version="1.0" encoding="utf-8"?>
<w:settings xmlns:w="http://schemas.openxmlformats.org/wordprocessingml/2006/main">
  <w:zoom w:percent="152"/>
  <w:defaultTabStop w:val="7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it-IT" w:eastAsia="zh-CN" w:bidi="hi-IN"/>
      </w:rPr>
    </w:rPrDefault>
    <w:pPrDefault>
      <w:pPr>
        <w:suppressAutoHyphens w:val="true"/>
      </w:pPr>
    </w:pPrDefault>
  </w:docDefaults>
  <w:style w:type="paragraph" w:styleId="Normal">
    <w:name w:val="Normal"/>
    <w:qFormat/>
    <w:pPr>
      <w:widowControl w:val="false"/>
      <w:bidi w:val="0"/>
      <w:jc w:val="start"/>
      <w:textAlignment w:val="auto"/>
    </w:pPr>
    <w:rPr>
      <w:rFonts w:ascii="Times New Roman" w:hAnsi="Times New Roman" w:eastAsia="Arial Black" w:cs="Times New Roman"/>
      <w:color w:val="auto"/>
      <w:kern w:val="2"/>
      <w:sz w:val="20"/>
      <w:szCs w:val="20"/>
      <w:lang w:val="it-IT" w:eastAsia="it-IT" w:bidi="ar-SA"/>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NormalTable">
    <w:name w:val="Normal Table"/>
    <w:qFormat/>
    <w:pPr>
      <w:widowControl/>
      <w:bidi w:val="0"/>
      <w:jc w:val="start"/>
      <w:textAlignment w:val="auto"/>
    </w:pPr>
    <w:rPr>
      <w:rFonts w:ascii="Times New Roman" w:hAnsi="Times New Roman" w:eastAsia="Arial Black" w:cs="Times New Roman"/>
      <w:color w:val="auto"/>
      <w:kern w:val="2"/>
      <w:sz w:val="20"/>
      <w:szCs w:val="20"/>
      <w:lang w:val="it-IT" w:eastAsia="it-IT" w:bidi="ar-SA"/>
    </w:rPr>
  </w:style>
  <w:style w:type="paragraph" w:styleId="P1">
    <w:name w:val="p1"/>
    <w:basedOn w:val="Normal"/>
    <w:qFormat/>
    <w:pPr>
      <w:tabs>
        <w:tab w:val="clear" w:pos="708"/>
        <w:tab w:val="left" w:pos="720" w:leader="none"/>
      </w:tabs>
      <w:spacing w:lineRule="auto" w:line="218"/>
      <w:textAlignment w:val="baseline"/>
    </w:pPr>
    <w:rPr>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LibreOffice/6.4.2.2$MacOSX_X86_64 LibreOffice_project/4e471d8c02c9c90f512f7f9ead8875b57fcb1ec3</Application>
  <Pages>2</Pages>
  <Words>489</Words>
  <Characters>4024</Characters>
  <CharactersWithSpaces>4563</CharactersWithSpaces>
  <Paragraphs>37</Paragraphs>
  <Company>odi.mi.it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2005-06-27T09:48:00Z</dcterms:created>
  <dc:creator>ordine giornalisti</dc:creator>
  <dc:description/>
  <dc:language>it-IT</dc:language>
  <cp:lastModifiedBy/>
  <cp:lastPrinted>2001-03-22T10:04:00Z</cp:lastPrinted>
  <dcterms:modified xsi:type="dcterms:W3CDTF">2015-11-24T11:30:00Z</dcterms:modified>
  <cp:revision>6</cp:revision>
  <dc:subject/>
  <dc:title>DICHIARAZIONE DI DOMICILIO PROFESSIONALE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odi.mi.it</vt:lpwstr>
  </property>
  <property fmtid="{D5CDD505-2E9C-101B-9397-08002B2CF9AE}" pid="3" name="Operator">
    <vt:lpwstr>Maria</vt:lpwstr>
  </property>
</Properties>
</file>